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5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47"/>
      </w:tblGrid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Temperatura aria media oraria (°C)</w:t>
            </w:r>
          </w:p>
        </w:tc>
      </w:tr>
    </w:tbl>
    <w:p w:rsidR="00AD2DD0" w:rsidRPr="00AD2DD0" w:rsidRDefault="00AD2DD0" w:rsidP="00AD2D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3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47"/>
      </w:tblGrid>
      <w:tr w:rsidR="00AD2DD0" w:rsidRPr="00AD2DD0" w:rsidTr="00AD2D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Le ore di rilevazione sono espresse secondo l'orario di Greenwich (U.T.C.)</w:t>
            </w: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br/>
              <w:t>L'ora italiana solare (o legale) è l'ora di Greenwich +1 (o +2)</w:t>
            </w:r>
          </w:p>
        </w:tc>
      </w:tr>
    </w:tbl>
    <w:p w:rsidR="00AD2DD0" w:rsidRPr="00AD2DD0" w:rsidRDefault="00AD2DD0" w:rsidP="00AD2D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47"/>
      </w:tblGrid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dalle ore 01:00 del 07/08/2024 alle ore 12:00 del 07/08/2024</w:t>
            </w:r>
          </w:p>
        </w:tc>
      </w:tr>
    </w:tbl>
    <w:p w:rsidR="00AD2DD0" w:rsidRPr="00AD2DD0" w:rsidRDefault="00AD2DD0" w:rsidP="00AD2D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bookmarkStart w:id="0" w:name="_GoBack"/>
      <w:bookmarkEnd w:id="0"/>
    </w:p>
    <w:tbl>
      <w:tblPr>
        <w:tblW w:w="35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2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91"/>
      </w:tblGrid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12:00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Calatafimi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Castellammare del Golfo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Castelvetrano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Erice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Marsala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Mazara del Vallo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Pantelleria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Salemi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Trapani Fontanasalsa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Trapani Fulgatore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Alia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Camporeale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Castelbuono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Contessa Entellina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Corleone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Gangi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Giuliana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Lascari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12:00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Mezzojuso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Misilmeri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Monreale Bifarera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Monreale Vigna Api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Palermo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lastRenderedPageBreak/>
              <w:t>Partinico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Petralia Sottana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Polizzi Generosa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Prizzi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Sclafani Bagni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Termini Imerese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Antillo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Caronia Buzza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Caronia Pomiere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Cesarò Monte Soro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Cesarò Vignazza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Fiumedinisi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Leni (Salina)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12:00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Messina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Militello Rosmarino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Mistretta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Montalbano Elicona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Naso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Novara di Sicilia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Patti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Pettineo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San Fratello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San Pier Niceto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Torregrotta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Agrigento Mandrascava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Agrigento Scibica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Aragona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Bivona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lastRenderedPageBreak/>
              <w:t>Cammarata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Canicattì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Licata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12:00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Ribera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Sciacca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Butera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Caltanissetta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Delia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Gela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Mazzarino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Mussomeli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Riesi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Agira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33.6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Aidone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Calascibetta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Enna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Nicosia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Piazza Armerina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33.6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Bronte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Caltagirone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Catania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12:00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Linguaglossa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Linguaglossa Etna Nord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Maletto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Mazzarrone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Mineo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Paternò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35.8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lastRenderedPageBreak/>
              <w:t>Pedara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Ramacca Giumarra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Randazzo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Riposto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33.6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Acate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Comiso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Ispica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Modica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Ragusa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Santa Croce Camerina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Scicli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Augusta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12:00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Francofonte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Lentini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35.9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Noto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Pachino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Palazzolo Acreide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Siracusa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</w:tr>
    </w:tbl>
    <w:p w:rsidR="00AD2DD0" w:rsidRPr="00AD2DD0" w:rsidRDefault="00AD2DD0" w:rsidP="00AD2D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bookmarkStart w:id="1" w:name="pag2"/>
      <w:r w:rsidRPr="00AD2DD0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  <w:bookmarkEnd w:id="1"/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79"/>
        <w:gridCol w:w="21"/>
      </w:tblGrid>
      <w:tr w:rsidR="00AD2DD0" w:rsidRPr="00AD2DD0" w:rsidTr="00AD2DD0">
        <w:trPr>
          <w:gridAfter w:val="1"/>
          <w:tblCellSpacing w:w="7" w:type="dxa"/>
        </w:trPr>
        <w:tc>
          <w:tcPr>
            <w:tcW w:w="0" w:type="auto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gridSpan w:val="2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Temperatura aria media oraria (°C)</w:t>
            </w:r>
          </w:p>
        </w:tc>
      </w:tr>
    </w:tbl>
    <w:p w:rsidR="00AD2DD0" w:rsidRPr="00AD2DD0" w:rsidRDefault="00AD2DD0" w:rsidP="00AD2D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3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47"/>
      </w:tblGrid>
      <w:tr w:rsidR="00AD2DD0" w:rsidRPr="00AD2DD0" w:rsidTr="00AD2D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Le ore di rilevazione sono espresse secondo l'orario di Greenwich (U.T.C.)</w:t>
            </w: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br/>
              <w:t>L'ora italiana solare (o legale) è l'ora di Greenwich +1 (o +2)</w:t>
            </w:r>
          </w:p>
        </w:tc>
      </w:tr>
    </w:tbl>
    <w:p w:rsidR="00AD2DD0" w:rsidRPr="00AD2DD0" w:rsidRDefault="00AD2DD0" w:rsidP="00AD2D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47"/>
      </w:tblGrid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dalle ore 13:00 del 07/08/2024 alle ore 00:00 del 08/08/2024</w:t>
            </w:r>
          </w:p>
        </w:tc>
      </w:tr>
    </w:tbl>
    <w:p w:rsidR="00AD2DD0" w:rsidRPr="00AD2DD0" w:rsidRDefault="00AD2DD0" w:rsidP="00AD2D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35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2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91"/>
      </w:tblGrid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00:00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Calatafimi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Castellammare del Golfo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Castelvetrano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Erice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lastRenderedPageBreak/>
              <w:t>Marsala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Mazara del Vallo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Pantelleria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Salemi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Trapani Fontanasalsa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Trapani Fulgatore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Alia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Camporeale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Castelbuono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Contessa Entellina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Corleone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Gangi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Giuliana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Lascari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00:00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Mezzojuso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Misilmeri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Monreale Bifarera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Monreale Vigna Api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Palermo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Partinico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Petralia Sottana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Polizzi Generosa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Prizzi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Sclafani Bagni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Termini Imerese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Antillo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Caronia Buzza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Caronia Pomiere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lastRenderedPageBreak/>
              <w:t>Cesarò Monte Soro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Cesarò Vignazza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Fiumedinisi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Leni (Salina)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00:00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Messina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Militello Rosmarino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Mistretta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Montalbano Elicona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Naso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Novara di Sicilia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Patti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Pettineo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San Fratello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San Pier Niceto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Torregrotta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Agrigento Mandrascava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Agrigento Scibica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Aragona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Bivona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Cammarata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Canicattì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Licata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00:00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Ribera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Sciacca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Butera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Caltanissetta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Delia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lastRenderedPageBreak/>
              <w:t>Gela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Mazzarino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Mussomeli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Riesi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Agira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Aidone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Calascibetta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Enna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Nicosia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Piazza Armerina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Bronte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Caltagirone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Catania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00:00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Linguaglossa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Linguaglossa Etna Nord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15.6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Maletto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Mazzarrone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Mineo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Paternò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Pedara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Ramacca Giumarra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Randazzo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Riposto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Acate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Comiso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Ispica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Modica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Ragusa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lastRenderedPageBreak/>
              <w:t>Santa Croce Camerina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Scicli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Augusta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00:00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Francofonte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Lentini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Noto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Pachino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Palazzolo Acreide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</w:tr>
      <w:tr w:rsidR="00AD2DD0" w:rsidRPr="00AD2DD0" w:rsidTr="00AD2DD0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Siracusa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D2DD0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</w:tr>
    </w:tbl>
    <w:p w:rsidR="00AD2DD0" w:rsidRPr="00AD2DD0" w:rsidRDefault="00AD2DD0" w:rsidP="00AD2D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2DD0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4"/>
      </w:tblGrid>
      <w:tr w:rsidR="00AD2DD0" w:rsidRPr="00AD2DD0" w:rsidTr="00AD2DD0">
        <w:trPr>
          <w:tblCellSpacing w:w="7" w:type="dxa"/>
        </w:trPr>
        <w:tc>
          <w:tcPr>
            <w:tcW w:w="0" w:type="auto"/>
            <w:vAlign w:val="center"/>
            <w:hideMark/>
          </w:tcPr>
          <w:p w:rsidR="00AD2DD0" w:rsidRPr="00AD2DD0" w:rsidRDefault="00AD2DD0" w:rsidP="00AD2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0A7026" w:rsidRDefault="00F37F1D"/>
    <w:sectPr w:rsidR="000A702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F1D" w:rsidRDefault="00F37F1D" w:rsidP="00AD2DD0">
      <w:pPr>
        <w:spacing w:after="0" w:line="240" w:lineRule="auto"/>
      </w:pPr>
      <w:r>
        <w:separator/>
      </w:r>
    </w:p>
  </w:endnote>
  <w:endnote w:type="continuationSeparator" w:id="0">
    <w:p w:rsidR="00F37F1D" w:rsidRDefault="00F37F1D" w:rsidP="00AD2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F1D" w:rsidRDefault="00F37F1D" w:rsidP="00AD2DD0">
      <w:pPr>
        <w:spacing w:after="0" w:line="240" w:lineRule="auto"/>
      </w:pPr>
      <w:r>
        <w:separator/>
      </w:r>
    </w:p>
  </w:footnote>
  <w:footnote w:type="continuationSeparator" w:id="0">
    <w:p w:rsidR="00F37F1D" w:rsidRDefault="00F37F1D" w:rsidP="00AD2D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DD0"/>
    <w:rsid w:val="0073057F"/>
    <w:rsid w:val="00AD2DD0"/>
    <w:rsid w:val="00F14AFE"/>
    <w:rsid w:val="00F3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DCAECC-5C2A-4C5B-AE67-77BCA1E72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didascalia">
    <w:name w:val="didascalia"/>
    <w:basedOn w:val="Carpredefinitoparagrafo"/>
    <w:rsid w:val="00AD2DD0"/>
  </w:style>
  <w:style w:type="paragraph" w:styleId="NormaleWeb">
    <w:name w:val="Normal (Web)"/>
    <w:basedOn w:val="Normale"/>
    <w:uiPriority w:val="99"/>
    <w:semiHidden/>
    <w:unhideWhenUsed/>
    <w:rsid w:val="00AD2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D2D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2DD0"/>
  </w:style>
  <w:style w:type="paragraph" w:styleId="Pidipagina">
    <w:name w:val="footer"/>
    <w:basedOn w:val="Normale"/>
    <w:link w:val="PidipaginaCarattere"/>
    <w:uiPriority w:val="99"/>
    <w:unhideWhenUsed/>
    <w:rsid w:val="00AD2D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2D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2209</Words>
  <Characters>12596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Cultrona</dc:creator>
  <cp:keywords/>
  <dc:description/>
  <cp:lastModifiedBy>Luca Cultrona</cp:lastModifiedBy>
  <cp:revision>1</cp:revision>
  <dcterms:created xsi:type="dcterms:W3CDTF">2024-08-08T14:04:00Z</dcterms:created>
  <dcterms:modified xsi:type="dcterms:W3CDTF">2024-08-08T14:09:00Z</dcterms:modified>
</cp:coreProperties>
</file>